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F1" w:rsidRPr="009C2DF1" w:rsidRDefault="009C2DF1" w:rsidP="009C2DF1">
      <w:pPr>
        <w:pStyle w:val="a3"/>
        <w:jc w:val="both"/>
        <w:rPr>
          <w:bdr w:val="none" w:sz="0" w:space="0" w:color="auto" w:frame="1"/>
        </w:rPr>
      </w:pPr>
      <w:r w:rsidRPr="001A3F1A">
        <w:rPr>
          <w:b/>
          <w:color w:val="FF0000"/>
          <w:u w:val="single"/>
          <w:bdr w:val="none" w:sz="0" w:space="0" w:color="auto" w:frame="1"/>
        </w:rPr>
        <w:t>2 июня 2020 года</w:t>
      </w:r>
      <w:r>
        <w:rPr>
          <w:b/>
          <w:color w:val="FF0000"/>
          <w:bdr w:val="none" w:sz="0" w:space="0" w:color="auto" w:frame="1"/>
        </w:rPr>
        <w:t xml:space="preserve"> </w:t>
      </w:r>
      <w:r w:rsidRPr="009C2DF1">
        <w:rPr>
          <w:bdr w:val="none" w:sz="0" w:space="0" w:color="auto" w:frame="1"/>
        </w:rPr>
        <w:t>в п.Бохан прошло заседание Комиссии по делам несовершеннолетних и защите их прав в МО «Боханский район» со следующей повесткой дня:</w:t>
      </w:r>
    </w:p>
    <w:p w:rsidR="009C2DF1" w:rsidRPr="009C2DF1" w:rsidRDefault="009C2DF1" w:rsidP="009C2DF1">
      <w:pPr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9C2DF1" w:rsidRPr="009C2DF1" w:rsidTr="001727FF">
        <w:tc>
          <w:tcPr>
            <w:tcW w:w="562" w:type="dxa"/>
          </w:tcPr>
          <w:p w:rsidR="009C2DF1" w:rsidRPr="009C2DF1" w:rsidRDefault="009C2DF1" w:rsidP="009C2DF1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C2DF1">
              <w:rPr>
                <w:rFonts w:eastAsia="Calibri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83" w:type="dxa"/>
          </w:tcPr>
          <w:p w:rsidR="009C2DF1" w:rsidRPr="009C2DF1" w:rsidRDefault="009C2DF1" w:rsidP="009C2DF1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C2DF1">
              <w:rPr>
                <w:rFonts w:eastAsia="Calibri" w:cs="Times New Roman"/>
                <w:sz w:val="24"/>
                <w:szCs w:val="24"/>
                <w:lang w:eastAsia="en-US"/>
              </w:rPr>
              <w:t>Повестка заседания</w:t>
            </w:r>
          </w:p>
        </w:tc>
      </w:tr>
      <w:tr w:rsidR="009C2DF1" w:rsidRPr="009C2DF1" w:rsidTr="001727FF">
        <w:tc>
          <w:tcPr>
            <w:tcW w:w="562" w:type="dxa"/>
          </w:tcPr>
          <w:p w:rsidR="009C2DF1" w:rsidRPr="009C2DF1" w:rsidRDefault="009C2DF1" w:rsidP="009C2DF1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C2DF1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3" w:type="dxa"/>
          </w:tcPr>
          <w:p w:rsidR="009C2DF1" w:rsidRPr="009C2DF1" w:rsidRDefault="009C2DF1" w:rsidP="009C2DF1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C2DF1">
              <w:rPr>
                <w:rFonts w:eastAsia="Calibri" w:cs="Times New Roman"/>
                <w:sz w:val="24"/>
                <w:szCs w:val="24"/>
                <w:lang w:eastAsia="en-US"/>
              </w:rPr>
              <w:t>Рассмотрение административного материала и проведение индивидуально-профилактической работы</w:t>
            </w:r>
          </w:p>
          <w:p w:rsidR="009C2DF1" w:rsidRPr="009C2DF1" w:rsidRDefault="009C2DF1" w:rsidP="009C2DF1">
            <w:pPr>
              <w:jc w:val="right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9C2DF1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  <w:tr w:rsidR="009C2DF1" w:rsidRPr="009C2DF1" w:rsidTr="001727FF">
        <w:tc>
          <w:tcPr>
            <w:tcW w:w="562" w:type="dxa"/>
          </w:tcPr>
          <w:p w:rsidR="009C2DF1" w:rsidRPr="009C2DF1" w:rsidRDefault="009C2DF1" w:rsidP="009C2DF1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C2DF1"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3" w:type="dxa"/>
          </w:tcPr>
          <w:p w:rsidR="009C2DF1" w:rsidRPr="009C2DF1" w:rsidRDefault="009C2DF1" w:rsidP="009C2DF1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9C2DF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 состоянии подростковой преступности на территории района за 1 квартал 2020 года, профилактика </w:t>
            </w:r>
            <w:r w:rsidRPr="009C2DF1">
              <w:rPr>
                <w:rFonts w:eastAsia="Times New Roman" w:cs="Times New Roman"/>
                <w:color w:val="0F1419"/>
                <w:sz w:val="24"/>
                <w:szCs w:val="24"/>
              </w:rPr>
              <w:t>повторной преступности среди несовершеннолетних, работа по выявлению и разобщению групп несовершеннолетних антиобщественной направленности.</w:t>
            </w:r>
            <w:r w:rsidRPr="009C2DF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Об использовании</w:t>
            </w:r>
            <w:r w:rsidRPr="009C2D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9C2DF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возможностей Центров временного содержания несовершеннолетних правонарушителей и специальных учебных заведений закрытого типа по профилактике правонарушений несовершеннолетних</w:t>
            </w:r>
          </w:p>
          <w:p w:rsidR="009C2DF1" w:rsidRPr="009C2DF1" w:rsidRDefault="009C2DF1" w:rsidP="009C2DF1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9C2DF1" w:rsidRDefault="009C2DF1" w:rsidP="009C2DF1">
      <w:pPr>
        <w:jc w:val="center"/>
        <w:rPr>
          <w:rFonts w:eastAsia="Calibri" w:cs="Times New Roman"/>
          <w:sz w:val="24"/>
          <w:szCs w:val="24"/>
          <w:lang w:eastAsia="en-US"/>
        </w:rPr>
      </w:pPr>
    </w:p>
    <w:p w:rsidR="009C2DF1" w:rsidRDefault="009C2DF1" w:rsidP="009C2DF1">
      <w:pPr>
        <w:jc w:val="both"/>
        <w:rPr>
          <w:bdr w:val="none" w:sz="0" w:space="0" w:color="auto" w:frame="1"/>
        </w:rPr>
      </w:pPr>
      <w:r w:rsidRPr="001A3F1A">
        <w:rPr>
          <w:rFonts w:eastAsia="Calibri" w:cs="Times New Roman"/>
          <w:b/>
          <w:color w:val="FF0000"/>
          <w:szCs w:val="28"/>
          <w:u w:val="single"/>
          <w:lang w:eastAsia="en-US"/>
        </w:rPr>
        <w:t>В течение июня 2020 года</w:t>
      </w:r>
      <w:r w:rsidRPr="001A3F1A">
        <w:rPr>
          <w:rFonts w:eastAsia="Calibri" w:cs="Times New Roman"/>
          <w:color w:val="FF0000"/>
          <w:sz w:val="24"/>
          <w:szCs w:val="24"/>
          <w:u w:val="single"/>
          <w:lang w:eastAsia="en-US"/>
        </w:rPr>
        <w:t xml:space="preserve"> </w:t>
      </w:r>
      <w:r w:rsidRPr="009C2DF1">
        <w:rPr>
          <w:rFonts w:eastAsia="Calibri" w:cs="Times New Roman"/>
          <w:szCs w:val="28"/>
          <w:lang w:eastAsia="en-US"/>
        </w:rPr>
        <w:t>члены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9C2DF1">
        <w:rPr>
          <w:bdr w:val="none" w:sz="0" w:space="0" w:color="auto" w:frame="1"/>
        </w:rPr>
        <w:t>Комиссии по делам несовершеннолетних и защите их прав в МО «Боханский район»</w:t>
      </w:r>
      <w:r>
        <w:rPr>
          <w:bdr w:val="none" w:sz="0" w:space="0" w:color="auto" w:frame="1"/>
        </w:rPr>
        <w:t xml:space="preserve"> продолжают работу с семьями, находящимися в социально-опасном положении, по профилактике  безопасности детей  в летний период, профилактике нарушения режима самоизоляции, профилактике жесткого обращения с детьми.</w:t>
      </w:r>
    </w:p>
    <w:p w:rsidR="009C2DF1" w:rsidRDefault="009C2DF1" w:rsidP="009C2DF1">
      <w:pPr>
        <w:jc w:val="both"/>
        <w:rPr>
          <w:bdr w:val="none" w:sz="0" w:space="0" w:color="auto" w:frame="1"/>
        </w:rPr>
      </w:pPr>
    </w:p>
    <w:p w:rsidR="009C2DF1" w:rsidRDefault="009C2DF1" w:rsidP="009C2DF1">
      <w:pPr>
        <w:jc w:val="both"/>
        <w:rPr>
          <w:bdr w:val="none" w:sz="0" w:space="0" w:color="auto" w:frame="1"/>
        </w:rPr>
      </w:pPr>
      <w:r w:rsidRPr="001A3F1A">
        <w:rPr>
          <w:b/>
          <w:color w:val="FF0000"/>
          <w:u w:val="single"/>
          <w:bdr w:val="none" w:sz="0" w:space="0" w:color="auto" w:frame="1"/>
        </w:rPr>
        <w:t>Обеспечение  медицинскими маскам</w:t>
      </w:r>
      <w:proofErr w:type="gramStart"/>
      <w:r w:rsidRPr="001A3F1A">
        <w:rPr>
          <w:b/>
          <w:color w:val="FF0000"/>
          <w:u w:val="single"/>
          <w:bdr w:val="none" w:sz="0" w:space="0" w:color="auto" w:frame="1"/>
        </w:rPr>
        <w:t>и</w:t>
      </w:r>
      <w:r>
        <w:rPr>
          <w:b/>
          <w:color w:val="FF0000"/>
          <w:bdr w:val="none" w:sz="0" w:space="0" w:color="auto" w:frame="1"/>
        </w:rPr>
        <w:t>-</w:t>
      </w:r>
      <w:proofErr w:type="gramEnd"/>
      <w:r w:rsidRPr="009C2DF1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Комиссией</w:t>
      </w:r>
      <w:r w:rsidRPr="009C2DF1">
        <w:rPr>
          <w:bdr w:val="none" w:sz="0" w:space="0" w:color="auto" w:frame="1"/>
        </w:rPr>
        <w:t xml:space="preserve"> по делам несовершеннолетних и защите их прав в МО «Боханский район»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совместно с Комплексным центром социального обслуживания населения Боханского района все   семьи</w:t>
      </w:r>
      <w:r>
        <w:rPr>
          <w:bdr w:val="none" w:sz="0" w:space="0" w:color="auto" w:frame="1"/>
        </w:rPr>
        <w:t>, находящимися в социально-опасном положении</w:t>
      </w:r>
      <w:r>
        <w:rPr>
          <w:bdr w:val="none" w:sz="0" w:space="0" w:color="auto" w:frame="1"/>
        </w:rPr>
        <w:t>, обеспечены медицинскими масками.</w:t>
      </w:r>
    </w:p>
    <w:p w:rsidR="009C2DF1" w:rsidRDefault="009C2DF1" w:rsidP="009C2DF1">
      <w:pPr>
        <w:jc w:val="both"/>
        <w:rPr>
          <w:bdr w:val="none" w:sz="0" w:space="0" w:color="auto" w:frame="1"/>
        </w:rPr>
      </w:pPr>
    </w:p>
    <w:p w:rsidR="009C2DF1" w:rsidRPr="009C2DF1" w:rsidRDefault="009C2DF1" w:rsidP="009C2DF1">
      <w:pPr>
        <w:jc w:val="both"/>
        <w:rPr>
          <w:rFonts w:eastAsia="Calibri" w:cs="Times New Roman"/>
          <w:b/>
          <w:color w:val="FF0000"/>
          <w:sz w:val="24"/>
          <w:szCs w:val="24"/>
          <w:lang w:eastAsia="en-US"/>
        </w:rPr>
      </w:pPr>
    </w:p>
    <w:p w:rsidR="009C2DF1" w:rsidRPr="009C2DF1" w:rsidRDefault="001A3F1A" w:rsidP="001A3F1A">
      <w:pPr>
        <w:rPr>
          <w:rFonts w:eastAsia="Times New Roman" w:cs="Times New Roman"/>
          <w:b/>
          <w:color w:val="FF0000"/>
          <w:szCs w:val="28"/>
          <w:u w:val="single"/>
          <w:lang w:eastAsia="en-US"/>
        </w:rPr>
      </w:pPr>
      <w:r w:rsidRPr="001A3F1A">
        <w:rPr>
          <w:b/>
          <w:color w:val="FF0000"/>
          <w:szCs w:val="28"/>
          <w:u w:val="single"/>
        </w:rPr>
        <w:t>Главная наша забота-здоровье детей</w:t>
      </w:r>
    </w:p>
    <w:p w:rsidR="009C2DF1" w:rsidRDefault="009C2DF1" w:rsidP="009C2DF1">
      <w:pPr>
        <w:pStyle w:val="a7"/>
        <w:rPr>
          <w:color w:val="000000"/>
          <w:sz w:val="27"/>
          <w:szCs w:val="27"/>
        </w:rPr>
      </w:pPr>
      <w:r w:rsidRPr="009C2DF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4FE9E5" wp14:editId="0700B48B">
            <wp:extent cx="1876425" cy="1809750"/>
            <wp:effectExtent l="0" t="0" r="9525" b="0"/>
            <wp:docPr id="1" name="Рисунок 1" descr="https://thumbs.dreamstime.com/b/%D0%B4%D0%B5%D0%BD%D1%8C-%D0%BD%D0%B5%D0%BD%D0%B0%D1%81%D1%82%D0%BD%D1%8B%D0%B9-198530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thumbs.dreamstime.com/b/%D0%B4%D0%B5%D0%BD%D1%8C-%D0%BD%D0%B5%D0%BD%D0%B0%D1%81%D1%82%D0%BD%D1%8B%D0%B9-198530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F1" w:rsidRDefault="009C2DF1" w:rsidP="001A3F1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по делам несовершеннолетних и защите их прав в МО «Боханский район» напоминает родителям: в период режима самоизоляции нахождение несовершеннолетних граждан в возрасте до 18 лет вне места проживания (пребывания) без сопровождения взрослых лиц запрещено.</w:t>
      </w:r>
    </w:p>
    <w:p w:rsidR="009C2DF1" w:rsidRDefault="009C2DF1" w:rsidP="001A3F1A">
      <w:pPr>
        <w:pStyle w:val="a3"/>
        <w:ind w:firstLine="708"/>
        <w:jc w:val="both"/>
      </w:pPr>
      <w:r>
        <w:lastRenderedPageBreak/>
        <w:t>Однако, не все родители, принимают меры по недопущению нахождения детей вне места проживания (пребывания) без сопровождения взрослых лиц.</w:t>
      </w:r>
    </w:p>
    <w:p w:rsidR="009C2DF1" w:rsidRDefault="009C2DF1" w:rsidP="001A3F1A">
      <w:pPr>
        <w:pStyle w:val="a3"/>
        <w:ind w:firstLine="708"/>
        <w:jc w:val="both"/>
      </w:pPr>
      <w:r>
        <w:t xml:space="preserve">На рассмотрение Комиссии по делам несовершеннолетних и защите их прав в МО «Боханский район» </w:t>
      </w:r>
      <w:r w:rsidRPr="001A3F1A">
        <w:rPr>
          <w:b/>
          <w:color w:val="002060"/>
        </w:rPr>
        <w:t>поступило 15 протоколов в отношении родителей и 2 протокола в отношении несовершеннолетних на нарушение правил поведения в период режима самоизоляции</w:t>
      </w:r>
      <w:r>
        <w:t>. Комиссией рассмотрено 15 административных протоколов, в отношении родителей вынесены наказания в виде штрафов.</w:t>
      </w:r>
    </w:p>
    <w:p w:rsidR="001A3F1A" w:rsidRDefault="009C2DF1" w:rsidP="001A3F1A">
      <w:pPr>
        <w:pStyle w:val="a3"/>
        <w:jc w:val="both"/>
      </w:pPr>
      <w:r w:rsidRPr="001A3F1A">
        <w:rPr>
          <w:u w:val="single"/>
        </w:rPr>
        <w:t>Статья 5.35 ч.1 КоАП Р</w:t>
      </w:r>
      <w:proofErr w:type="gramStart"/>
      <w:r w:rsidRPr="001A3F1A">
        <w:rPr>
          <w:u w:val="single"/>
        </w:rPr>
        <w:t>Ф</w:t>
      </w:r>
      <w:r>
        <w:t>-</w:t>
      </w:r>
      <w:proofErr w:type="gramEnd"/>
      <w: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 влечет предупреждение или наложение административного штрафа в размере от ста до пятисот рублей. </w:t>
      </w:r>
    </w:p>
    <w:p w:rsidR="009C2DF1" w:rsidRDefault="009C2DF1" w:rsidP="001A3F1A">
      <w:pPr>
        <w:pStyle w:val="a3"/>
        <w:jc w:val="both"/>
      </w:pPr>
      <w:r w:rsidRPr="001A3F1A">
        <w:rPr>
          <w:u w:val="single"/>
        </w:rPr>
        <w:t>Статья 20.6.1. ч.1 КоАП РФ</w:t>
      </w:r>
      <w:r>
        <w:t xml:space="preserve"> </w:t>
      </w:r>
      <w:proofErr w:type="gramStart"/>
      <w:r>
        <w:t>-н</w:t>
      </w:r>
      <w:proofErr w:type="gramEnd"/>
      <w:r>
        <w:t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 влечет предупреждение или наложение административного штрафа на граждан в размере от одной тысячи до тридцати тысяч рублей.</w:t>
      </w:r>
    </w:p>
    <w:p w:rsidR="009C2DF1" w:rsidRDefault="009C2DF1" w:rsidP="001A3F1A">
      <w:pPr>
        <w:pStyle w:val="a3"/>
        <w:ind w:firstLine="708"/>
        <w:jc w:val="both"/>
      </w:pPr>
      <w:r>
        <w:t xml:space="preserve">Нахождение ребенка в общественных местах является риском заражения его </w:t>
      </w:r>
      <w:proofErr w:type="spellStart"/>
      <w:r>
        <w:t>коронавирусной</w:t>
      </w:r>
      <w:proofErr w:type="spellEnd"/>
      <w:r>
        <w:t xml:space="preserve"> инфекцией: дети не всегда осознают опасность ситуации, могут общаться и контактировать с незнакомыми людьми, не всегда используют защитные средства (маску, перчатки). Помните, что вы несете ответственность за здоровье детей, займите ребенка дома совместными играми, просмотрами фильмов и другим полезным времяпровождением.</w:t>
      </w:r>
    </w:p>
    <w:p w:rsidR="009C2DF1" w:rsidRPr="001A3F1A" w:rsidRDefault="009C2DF1" w:rsidP="001A3F1A">
      <w:pPr>
        <w:pStyle w:val="a3"/>
        <w:jc w:val="both"/>
        <w:rPr>
          <w:b/>
          <w:color w:val="002060"/>
        </w:rPr>
      </w:pPr>
      <w:r>
        <w:t>«</w:t>
      </w:r>
      <w:r w:rsidRPr="001A3F1A">
        <w:rPr>
          <w:b/>
          <w:color w:val="002060"/>
        </w:rPr>
        <w:t>Берегите здоровье своего любимого ребенка!»</w:t>
      </w:r>
    </w:p>
    <w:p w:rsidR="009C2DF1" w:rsidRDefault="009C2DF1" w:rsidP="005A3D35">
      <w:pPr>
        <w:pStyle w:val="a3"/>
        <w:jc w:val="center"/>
        <w:rPr>
          <w:b/>
          <w:color w:val="FF0000"/>
          <w:bdr w:val="none" w:sz="0" w:space="0" w:color="auto" w:frame="1"/>
        </w:rPr>
      </w:pPr>
    </w:p>
    <w:p w:rsidR="001A3F1A" w:rsidRPr="001A3F1A" w:rsidRDefault="001A3F1A" w:rsidP="001A3F1A">
      <w:pPr>
        <w:pStyle w:val="a3"/>
        <w:rPr>
          <w:b/>
          <w:color w:val="FF0000"/>
          <w:u w:val="single"/>
          <w:bdr w:val="none" w:sz="0" w:space="0" w:color="auto" w:frame="1"/>
        </w:rPr>
      </w:pPr>
      <w:r w:rsidRPr="001A3F1A">
        <w:rPr>
          <w:b/>
          <w:color w:val="FF0000"/>
          <w:u w:val="single"/>
          <w:bdr w:val="none" w:sz="0" w:space="0" w:color="auto" w:frame="1"/>
        </w:rPr>
        <w:t>БЕЗОПАСНОЕ ЛЕТО!</w:t>
      </w:r>
    </w:p>
    <w:p w:rsidR="001A3F1A" w:rsidRPr="005A3D35" w:rsidRDefault="001A3F1A" w:rsidP="001A3F1A">
      <w:pPr>
        <w:pStyle w:val="a3"/>
        <w:ind w:firstLine="708"/>
        <w:jc w:val="both"/>
        <w:rPr>
          <w:bdr w:val="none" w:sz="0" w:space="0" w:color="auto" w:frame="1"/>
        </w:rPr>
      </w:pPr>
      <w:r w:rsidRPr="005A3D35">
        <w:rPr>
          <w:bdr w:val="none" w:sz="0" w:space="0" w:color="auto" w:frame="1"/>
        </w:rPr>
        <w:t>Двое детей погибли в Иркутской области на отдыхе без присмотра родителей</w:t>
      </w:r>
      <w:r>
        <w:rPr>
          <w:bdr w:val="none" w:sz="0" w:space="0" w:color="auto" w:frame="1"/>
        </w:rPr>
        <w:t xml:space="preserve">. </w:t>
      </w:r>
      <w:r w:rsidRPr="005A3D35">
        <w:rPr>
          <w:sz w:val="30"/>
          <w:szCs w:val="30"/>
        </w:rPr>
        <w:t>В Иркутске утон</w:t>
      </w:r>
      <w:bookmarkStart w:id="0" w:name="_GoBack"/>
      <w:bookmarkEnd w:id="0"/>
      <w:r w:rsidRPr="005A3D35">
        <w:rPr>
          <w:sz w:val="30"/>
          <w:szCs w:val="30"/>
        </w:rPr>
        <w:t xml:space="preserve">ул 13-летний мальчик на так называемых «Тёплых озерах» </w:t>
      </w:r>
      <w:proofErr w:type="gramStart"/>
      <w:r w:rsidRPr="005A3D35">
        <w:rPr>
          <w:sz w:val="30"/>
          <w:szCs w:val="30"/>
        </w:rPr>
        <w:t>на</w:t>
      </w:r>
      <w:proofErr w:type="gramEnd"/>
      <w:r w:rsidRPr="005A3D35">
        <w:rPr>
          <w:sz w:val="30"/>
          <w:szCs w:val="30"/>
        </w:rPr>
        <w:t> </w:t>
      </w:r>
      <w:proofErr w:type="gramStart"/>
      <w:r w:rsidRPr="005A3D35">
        <w:rPr>
          <w:sz w:val="30"/>
          <w:szCs w:val="30"/>
        </w:rPr>
        <w:t>левому</w:t>
      </w:r>
      <w:proofErr w:type="gramEnd"/>
      <w:r w:rsidRPr="005A3D35">
        <w:rPr>
          <w:sz w:val="30"/>
          <w:szCs w:val="30"/>
        </w:rPr>
        <w:t xml:space="preserve"> берегу Ангары. А в Жигаловском районе на реке Лене во время купания начала тонуть 13-летняя </w:t>
      </w:r>
      <w:proofErr w:type="spellStart"/>
      <w:r w:rsidRPr="005A3D35">
        <w:rPr>
          <w:sz w:val="30"/>
          <w:szCs w:val="30"/>
        </w:rPr>
        <w:t>девочка</w:t>
      </w:r>
      <w:proofErr w:type="gramStart"/>
      <w:r w:rsidRPr="005A3D35">
        <w:rPr>
          <w:sz w:val="30"/>
          <w:szCs w:val="30"/>
        </w:rPr>
        <w:t>.</w:t>
      </w:r>
      <w:r w:rsidRPr="005A3D35">
        <w:rPr>
          <w:szCs w:val="28"/>
        </w:rPr>
        <w:t>Е</w:t>
      </w:r>
      <w:proofErr w:type="gramEnd"/>
      <w:r w:rsidRPr="005A3D35">
        <w:rPr>
          <w:szCs w:val="28"/>
        </w:rPr>
        <w:t>ё</w:t>
      </w:r>
      <w:proofErr w:type="spellEnd"/>
      <w:r w:rsidRPr="005A3D35">
        <w:rPr>
          <w:szCs w:val="28"/>
        </w:rPr>
        <w:t> смогли доставить в больницу, но она скончалась, не приходя в сознание.</w:t>
      </w:r>
    </w:p>
    <w:p w:rsidR="001A3F1A" w:rsidRPr="005A3D35" w:rsidRDefault="001A3F1A" w:rsidP="001A3F1A">
      <w:pPr>
        <w:pStyle w:val="a3"/>
        <w:ind w:firstLine="708"/>
        <w:jc w:val="both"/>
        <w:rPr>
          <w:szCs w:val="28"/>
        </w:rPr>
      </w:pPr>
      <w:r w:rsidRPr="005A3D35">
        <w:rPr>
          <w:szCs w:val="28"/>
        </w:rPr>
        <w:t xml:space="preserve"> </w:t>
      </w:r>
      <w:r>
        <w:rPr>
          <w:szCs w:val="28"/>
        </w:rPr>
        <w:t xml:space="preserve">С началом летних каникул в области произошло несколько </w:t>
      </w:r>
      <w:r w:rsidRPr="005A3D35">
        <w:rPr>
          <w:szCs w:val="28"/>
        </w:rPr>
        <w:t>инцидентов с несовершеннолетними. Различные травмы, в том числе переломы и ушибы, получили дети на дорогах</w:t>
      </w:r>
      <w:r>
        <w:rPr>
          <w:szCs w:val="28"/>
        </w:rPr>
        <w:t xml:space="preserve"> области</w:t>
      </w:r>
      <w:r w:rsidRPr="005A3D35">
        <w:rPr>
          <w:szCs w:val="28"/>
        </w:rPr>
        <w:t>. Многие из них катались на мотоцикле без наличия прав и достаточного опыта. Такие происшествия зафиксировали в Иркутске, в посёлках Новая Игирма и Усть-Ордынский. А в </w:t>
      </w:r>
      <w:proofErr w:type="gramStart"/>
      <w:r w:rsidRPr="005A3D35">
        <w:rPr>
          <w:szCs w:val="28"/>
        </w:rPr>
        <w:t>Усолье-Сибирском</w:t>
      </w:r>
      <w:proofErr w:type="gramEnd"/>
      <w:r w:rsidRPr="005A3D35">
        <w:rPr>
          <w:szCs w:val="28"/>
        </w:rPr>
        <w:t xml:space="preserve"> из окна выпал двухлетний ребёнок, который был дома без взрослых. </w:t>
      </w:r>
    </w:p>
    <w:p w:rsidR="001A3F1A" w:rsidRDefault="001A3F1A" w:rsidP="001A3F1A">
      <w:pPr>
        <w:pStyle w:val="a3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С началом летних каникул у детей появилось больше времени на отдых и развлечения. Однако</w:t>
      </w:r>
      <w:proofErr w:type="gramStart"/>
      <w:r>
        <w:rPr>
          <w:bdr w:val="none" w:sz="0" w:space="0" w:color="auto" w:frame="1"/>
        </w:rPr>
        <w:t>,</w:t>
      </w:r>
      <w:proofErr w:type="gramEnd"/>
      <w:r>
        <w:rPr>
          <w:bdr w:val="none" w:sz="0" w:space="0" w:color="auto" w:frame="1"/>
        </w:rPr>
        <w:t xml:space="preserve"> следует помнить, что именно в летний период, необходимо усилить контроль ребенком, а именно:</w:t>
      </w:r>
    </w:p>
    <w:p w:rsidR="001A3F1A" w:rsidRDefault="001A3F1A" w:rsidP="001A3F1A">
      <w:pPr>
        <w:pStyle w:val="a3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-не отпускайте ребенка одного на водоемы;</w:t>
      </w:r>
    </w:p>
    <w:p w:rsidR="001A3F1A" w:rsidRDefault="001A3F1A" w:rsidP="001A3F1A">
      <w:pPr>
        <w:pStyle w:val="a3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-проведите беседу по безопасности дорожного движения;</w:t>
      </w:r>
    </w:p>
    <w:p w:rsidR="001A3F1A" w:rsidRDefault="001A3F1A" w:rsidP="001A3F1A">
      <w:pPr>
        <w:pStyle w:val="a3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-соблюдайте «комендантский час»;</w:t>
      </w:r>
    </w:p>
    <w:p w:rsidR="001A3F1A" w:rsidRDefault="001A3F1A" w:rsidP="001A3F1A">
      <w:pPr>
        <w:pStyle w:val="a3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-не разрешайте ребенку садиться за руль транспорта;</w:t>
      </w:r>
    </w:p>
    <w:p w:rsidR="001A3F1A" w:rsidRDefault="001A3F1A" w:rsidP="001A3F1A">
      <w:pPr>
        <w:pStyle w:val="a3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-при перевозке детей в автомобиле используйте детские  удерживающие средства;</w:t>
      </w:r>
    </w:p>
    <w:p w:rsidR="001A3F1A" w:rsidRPr="00CB1863" w:rsidRDefault="001A3F1A" w:rsidP="001A3F1A">
      <w:pPr>
        <w:pStyle w:val="a3"/>
        <w:ind w:firstLine="708"/>
        <w:jc w:val="both"/>
        <w:rPr>
          <w:b/>
          <w:color w:val="FF0000"/>
          <w:bdr w:val="none" w:sz="0" w:space="0" w:color="auto" w:frame="1"/>
        </w:rPr>
      </w:pPr>
      <w:r w:rsidRPr="00CB1863">
        <w:rPr>
          <w:b/>
          <w:color w:val="FF0000"/>
          <w:bdr w:val="none" w:sz="0" w:space="0" w:color="auto" w:frame="1"/>
        </w:rPr>
        <w:t xml:space="preserve">-не </w:t>
      </w:r>
      <w:r>
        <w:rPr>
          <w:b/>
          <w:color w:val="FF0000"/>
          <w:bdr w:val="none" w:sz="0" w:space="0" w:color="auto" w:frame="1"/>
        </w:rPr>
        <w:t xml:space="preserve">оставайтесь в </w:t>
      </w:r>
      <w:r w:rsidRPr="00CB1863">
        <w:rPr>
          <w:b/>
          <w:color w:val="FF0000"/>
          <w:bdr w:val="none" w:sz="0" w:space="0" w:color="auto" w:frame="1"/>
        </w:rPr>
        <w:t>стороне в случае обнаружения ребенка, которому грозит опаснос</w:t>
      </w:r>
      <w:r>
        <w:rPr>
          <w:b/>
          <w:color w:val="FF0000"/>
          <w:bdr w:val="none" w:sz="0" w:space="0" w:color="auto" w:frame="1"/>
        </w:rPr>
        <w:t>ть!</w:t>
      </w:r>
    </w:p>
    <w:p w:rsidR="001A3F1A" w:rsidRPr="00CB1863" w:rsidRDefault="001A3F1A" w:rsidP="001A3F1A">
      <w:pPr>
        <w:pStyle w:val="a3"/>
        <w:ind w:firstLine="708"/>
        <w:jc w:val="both"/>
        <w:rPr>
          <w:b/>
          <w:color w:val="FF0000"/>
          <w:bdr w:val="none" w:sz="0" w:space="0" w:color="auto" w:frame="1"/>
        </w:rPr>
      </w:pPr>
      <w:r w:rsidRPr="00CB1863">
        <w:rPr>
          <w:b/>
          <w:color w:val="FF0000"/>
          <w:bdr w:val="none" w:sz="0" w:space="0" w:color="auto" w:frame="1"/>
        </w:rPr>
        <w:t>-всегда контролируйте местонахождение детей</w:t>
      </w:r>
      <w:r>
        <w:rPr>
          <w:b/>
          <w:color w:val="FF0000"/>
          <w:bdr w:val="none" w:sz="0" w:space="0" w:color="auto" w:frame="1"/>
        </w:rPr>
        <w:t>!</w:t>
      </w:r>
    </w:p>
    <w:p w:rsidR="001A3F1A" w:rsidRPr="00CB1863" w:rsidRDefault="001A3F1A" w:rsidP="001A3F1A">
      <w:pPr>
        <w:pStyle w:val="a3"/>
        <w:ind w:firstLine="708"/>
        <w:jc w:val="both"/>
        <w:rPr>
          <w:b/>
          <w:color w:val="FF0000"/>
          <w:bdr w:val="none" w:sz="0" w:space="0" w:color="auto" w:frame="1"/>
        </w:rPr>
      </w:pPr>
      <w:r w:rsidRPr="00CB1863">
        <w:rPr>
          <w:b/>
          <w:color w:val="FF0000"/>
          <w:bdr w:val="none" w:sz="0" w:space="0" w:color="auto" w:frame="1"/>
        </w:rPr>
        <w:t>-постоянно сопровождайте и наблюдайте за малолетними детьми</w:t>
      </w:r>
      <w:r>
        <w:rPr>
          <w:b/>
          <w:color w:val="FF0000"/>
          <w:bdr w:val="none" w:sz="0" w:space="0" w:color="auto" w:frame="1"/>
        </w:rPr>
        <w:t>!</w:t>
      </w:r>
      <w:r w:rsidRPr="00CB1863">
        <w:rPr>
          <w:b/>
          <w:color w:val="FF0000"/>
          <w:bdr w:val="none" w:sz="0" w:space="0" w:color="auto" w:frame="1"/>
        </w:rPr>
        <w:t xml:space="preserve"> </w:t>
      </w:r>
    </w:p>
    <w:p w:rsidR="001A3F1A" w:rsidRPr="00CB1863" w:rsidRDefault="001A3F1A" w:rsidP="001A3F1A">
      <w:pPr>
        <w:pStyle w:val="a3"/>
        <w:jc w:val="both"/>
        <w:rPr>
          <w:b/>
          <w:color w:val="FF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5F9AA07" wp14:editId="15FCB100">
            <wp:extent cx="4095750" cy="2667000"/>
            <wp:effectExtent l="0" t="0" r="0" b="0"/>
            <wp:docPr id="3" name="Рисунок 3" descr="http://kristallik.edushd.ru/images/02avgysta2017/kaniku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stallik.edushd.ru/images/02avgysta2017/kaniku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F1" w:rsidRDefault="009C2DF1" w:rsidP="005A3D35">
      <w:pPr>
        <w:pStyle w:val="a3"/>
        <w:jc w:val="center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1A3F1A" w:rsidRDefault="001A3F1A" w:rsidP="001A3F1A">
      <w:pPr>
        <w:pStyle w:val="a3"/>
        <w:rPr>
          <w:b/>
          <w:color w:val="FF0000"/>
          <w:bdr w:val="none" w:sz="0" w:space="0" w:color="auto" w:frame="1"/>
        </w:rPr>
      </w:pPr>
    </w:p>
    <w:p w:rsidR="009C2DF1" w:rsidRDefault="009C2DF1" w:rsidP="005A3D35">
      <w:pPr>
        <w:pStyle w:val="a3"/>
        <w:jc w:val="center"/>
        <w:rPr>
          <w:b/>
          <w:color w:val="FF0000"/>
          <w:bdr w:val="none" w:sz="0" w:space="0" w:color="auto" w:frame="1"/>
        </w:rPr>
      </w:pPr>
    </w:p>
    <w:p w:rsidR="009C2DF1" w:rsidRDefault="009C2DF1" w:rsidP="005A3D35">
      <w:pPr>
        <w:pStyle w:val="a3"/>
        <w:jc w:val="center"/>
        <w:rPr>
          <w:b/>
          <w:color w:val="FF0000"/>
          <w:bdr w:val="none" w:sz="0" w:space="0" w:color="auto" w:frame="1"/>
        </w:rPr>
      </w:pPr>
    </w:p>
    <w:p w:rsidR="009C2DF1" w:rsidRDefault="009C2DF1" w:rsidP="005A3D35">
      <w:pPr>
        <w:pStyle w:val="a3"/>
        <w:jc w:val="center"/>
        <w:rPr>
          <w:b/>
          <w:color w:val="FF0000"/>
          <w:bdr w:val="none" w:sz="0" w:space="0" w:color="auto" w:frame="1"/>
        </w:rPr>
      </w:pPr>
    </w:p>
    <w:p w:rsidR="009C2DF1" w:rsidRDefault="009C2DF1" w:rsidP="005A3D35">
      <w:pPr>
        <w:pStyle w:val="a3"/>
        <w:jc w:val="center"/>
        <w:rPr>
          <w:b/>
          <w:color w:val="FF0000"/>
          <w:bdr w:val="none" w:sz="0" w:space="0" w:color="auto" w:frame="1"/>
        </w:rPr>
      </w:pPr>
    </w:p>
    <w:p w:rsidR="009C2DF1" w:rsidRDefault="009C2DF1" w:rsidP="005A3D35">
      <w:pPr>
        <w:pStyle w:val="a3"/>
        <w:jc w:val="center"/>
        <w:rPr>
          <w:b/>
          <w:color w:val="FF0000"/>
          <w:bdr w:val="none" w:sz="0" w:space="0" w:color="auto" w:frame="1"/>
        </w:rPr>
      </w:pPr>
    </w:p>
    <w:p w:rsidR="009C2DF1" w:rsidRDefault="009C2DF1" w:rsidP="005A3D35">
      <w:pPr>
        <w:pStyle w:val="a3"/>
        <w:jc w:val="center"/>
        <w:rPr>
          <w:b/>
          <w:color w:val="FF0000"/>
          <w:bdr w:val="none" w:sz="0" w:space="0" w:color="auto" w:frame="1"/>
        </w:rPr>
      </w:pPr>
    </w:p>
    <w:p w:rsidR="005A3D35" w:rsidRPr="00CB1863" w:rsidRDefault="005A3D35" w:rsidP="005A3D35">
      <w:pPr>
        <w:pStyle w:val="a3"/>
        <w:jc w:val="center"/>
        <w:rPr>
          <w:b/>
          <w:color w:val="FF0000"/>
          <w:bdr w:val="none" w:sz="0" w:space="0" w:color="auto" w:frame="1"/>
        </w:rPr>
      </w:pPr>
    </w:p>
    <w:p w:rsidR="005A3D35" w:rsidRDefault="005A3D35" w:rsidP="005A3D35">
      <w:pPr>
        <w:pStyle w:val="a3"/>
        <w:jc w:val="both"/>
        <w:rPr>
          <w:bdr w:val="none" w:sz="0" w:space="0" w:color="auto" w:frame="1"/>
        </w:rPr>
      </w:pPr>
    </w:p>
    <w:p w:rsidR="00CB1863" w:rsidRDefault="00CB1863" w:rsidP="00CB1863">
      <w:pPr>
        <w:pStyle w:val="a3"/>
        <w:jc w:val="right"/>
      </w:pPr>
    </w:p>
    <w:sectPr w:rsidR="00CB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5"/>
    <w:rsid w:val="001A3F1A"/>
    <w:rsid w:val="00472155"/>
    <w:rsid w:val="005A3D35"/>
    <w:rsid w:val="007C6816"/>
    <w:rsid w:val="00921E02"/>
    <w:rsid w:val="009C2DF1"/>
    <w:rsid w:val="00CB1863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D3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63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C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C2DF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D3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63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C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C2DF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99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42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4427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34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0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6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7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9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4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941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176896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2020-06-23T01:58:00Z</dcterms:created>
  <dcterms:modified xsi:type="dcterms:W3CDTF">2020-06-23T02:35:00Z</dcterms:modified>
</cp:coreProperties>
</file>